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7C656" w14:textId="77777777" w:rsidR="00BD6E1F" w:rsidRDefault="00BD6E1F" w:rsidP="000B0EE8">
      <w:pPr>
        <w:spacing w:line="480" w:lineRule="auto"/>
      </w:pPr>
      <w:bookmarkStart w:id="0" w:name="_GoBack"/>
      <w:bookmarkEnd w:id="0"/>
    </w:p>
    <w:p w14:paraId="7BD0A42F" w14:textId="77777777" w:rsidR="00BD6E1F" w:rsidRDefault="00BD6E1F" w:rsidP="000B0EE8">
      <w:pPr>
        <w:spacing w:line="480" w:lineRule="auto"/>
        <w:jc w:val="center"/>
      </w:pPr>
    </w:p>
    <w:p w14:paraId="0E37A234" w14:textId="77777777" w:rsidR="00BD6E1F" w:rsidRDefault="00BD6E1F" w:rsidP="000B0EE8">
      <w:pPr>
        <w:spacing w:line="480" w:lineRule="auto"/>
        <w:jc w:val="center"/>
      </w:pPr>
    </w:p>
    <w:p w14:paraId="07565393" w14:textId="77777777" w:rsidR="00BD6E1F" w:rsidRDefault="00BD6E1F" w:rsidP="000B0EE8">
      <w:pPr>
        <w:spacing w:line="480" w:lineRule="auto"/>
        <w:jc w:val="center"/>
      </w:pPr>
    </w:p>
    <w:p w14:paraId="15D0E81A" w14:textId="77777777" w:rsidR="00BD6E1F" w:rsidRDefault="00BD6E1F" w:rsidP="000B0EE8">
      <w:pPr>
        <w:spacing w:line="480" w:lineRule="auto"/>
        <w:jc w:val="center"/>
      </w:pPr>
    </w:p>
    <w:p w14:paraId="0A64DBAE" w14:textId="77777777" w:rsidR="00BD6E1F" w:rsidRDefault="00BD6E1F" w:rsidP="000B0EE8">
      <w:pPr>
        <w:spacing w:line="480" w:lineRule="auto"/>
        <w:jc w:val="center"/>
      </w:pPr>
    </w:p>
    <w:p w14:paraId="5A4C5875" w14:textId="77777777" w:rsidR="00BD6E1F" w:rsidRDefault="00BD6E1F" w:rsidP="000B0EE8">
      <w:pPr>
        <w:spacing w:line="480" w:lineRule="auto"/>
        <w:jc w:val="center"/>
      </w:pPr>
    </w:p>
    <w:p w14:paraId="3DEA6DD3" w14:textId="77777777" w:rsidR="00BD6E1F" w:rsidRDefault="00B220DE" w:rsidP="000B0EE8">
      <w:pPr>
        <w:spacing w:line="480" w:lineRule="auto"/>
        <w:jc w:val="center"/>
      </w:pPr>
      <w:r>
        <w:t>Journal 1: Batman Case Study</w:t>
      </w:r>
    </w:p>
    <w:p w14:paraId="65841204" w14:textId="77777777" w:rsidR="00BD6E1F" w:rsidRDefault="00B220DE" w:rsidP="000B0EE8">
      <w:pPr>
        <w:spacing w:line="480" w:lineRule="auto"/>
        <w:jc w:val="center"/>
      </w:pPr>
      <w:r>
        <w:t>Name of Student</w:t>
      </w:r>
    </w:p>
    <w:p w14:paraId="16B3FF8B" w14:textId="51418921" w:rsidR="00BD6E1F" w:rsidRDefault="00B220DE" w:rsidP="000B0EE8">
      <w:pPr>
        <w:spacing w:line="480" w:lineRule="auto"/>
        <w:jc w:val="center"/>
      </w:pPr>
      <w:r>
        <w:t>Institutional Affiliations</w:t>
      </w:r>
      <w:r>
        <w:br w:type="page"/>
      </w:r>
    </w:p>
    <w:p w14:paraId="125F340B" w14:textId="73E79652" w:rsidR="00BD6E1F" w:rsidRPr="000B0EE8" w:rsidRDefault="00B220DE" w:rsidP="000B0EE8">
      <w:pPr>
        <w:tabs>
          <w:tab w:val="left" w:pos="4095"/>
        </w:tabs>
        <w:spacing w:line="480" w:lineRule="auto"/>
        <w:jc w:val="center"/>
      </w:pPr>
      <w:r w:rsidRPr="000B0EE8">
        <w:lastRenderedPageBreak/>
        <w:t>Journa</w:t>
      </w:r>
      <w:r w:rsidR="000B0EE8" w:rsidRPr="000B0EE8">
        <w:t>l</w:t>
      </w:r>
    </w:p>
    <w:p w14:paraId="695C347A" w14:textId="77777777" w:rsidR="006E0F8C" w:rsidRDefault="00B220DE" w:rsidP="000B0EE8">
      <w:pPr>
        <w:tabs>
          <w:tab w:val="left" w:pos="4095"/>
        </w:tabs>
        <w:spacing w:line="480" w:lineRule="auto"/>
        <w:ind w:firstLine="720"/>
      </w:pPr>
      <w:r w:rsidRPr="00700DE2">
        <w:t xml:space="preserve">One of the </w:t>
      </w:r>
      <w:r>
        <w:t xml:space="preserve">minor </w:t>
      </w:r>
      <w:r w:rsidRPr="00700DE2">
        <w:t>regulations</w:t>
      </w:r>
      <w:r>
        <w:t xml:space="preserve"> that I would abolish in my</w:t>
      </w:r>
      <w:r w:rsidRPr="00700DE2">
        <w:t xml:space="preserve"> locality is the requirement</w:t>
      </w:r>
      <w:r>
        <w:t xml:space="preserve"> for all drivers to carry their </w:t>
      </w:r>
      <w:r w:rsidRPr="00700DE2">
        <w:t xml:space="preserve">driving license </w:t>
      </w:r>
      <w:r>
        <w:t xml:space="preserve">at all times </w:t>
      </w:r>
      <w:r w:rsidRPr="00700DE2">
        <w:t>while driving the</w:t>
      </w:r>
      <w:r>
        <w:t>ir vehicles. The drivers who do not have any driving licenses are fined. The</w:t>
      </w:r>
      <w:r w:rsidRPr="006E0F8C">
        <w:t xml:space="preserve"> driving license is  evidence</w:t>
      </w:r>
      <w:r>
        <w:t xml:space="preserve"> that the holder of the license</w:t>
      </w:r>
      <w:r w:rsidRPr="006E0F8C">
        <w:t xml:space="preserve"> has gone through the obligatory</w:t>
      </w:r>
      <w:r>
        <w:t xml:space="preserve"> tests and educational </w:t>
      </w:r>
      <w:r w:rsidRPr="006E0F8C">
        <w:t>requirement</w:t>
      </w:r>
      <w:r>
        <w:t>s</w:t>
      </w:r>
      <w:r w:rsidRPr="006E0F8C">
        <w:t xml:space="preserve"> and</w:t>
      </w:r>
      <w:r>
        <w:t xml:space="preserve"> actually</w:t>
      </w:r>
      <w:r w:rsidRPr="006E0F8C">
        <w:t xml:space="preserve"> has </w:t>
      </w:r>
      <w:r>
        <w:t xml:space="preserve">the basic </w:t>
      </w:r>
      <w:r w:rsidRPr="006E0F8C">
        <w:t xml:space="preserve">driving ability. </w:t>
      </w:r>
      <w:r>
        <w:t>Some</w:t>
      </w:r>
      <w:r w:rsidRPr="00700DE2">
        <w:t xml:space="preserve"> </w:t>
      </w:r>
      <w:r>
        <w:t xml:space="preserve">improvement measures can </w:t>
      </w:r>
      <w:r w:rsidRPr="00700DE2">
        <w:t>be undertaken concerning</w:t>
      </w:r>
      <w:r>
        <w:t xml:space="preserve"> the regulation owing to the technological advances that are prevalent today.  </w:t>
      </w:r>
    </w:p>
    <w:p w14:paraId="11562C27" w14:textId="77777777" w:rsidR="00700DE2" w:rsidRPr="00700DE2" w:rsidRDefault="00B220DE" w:rsidP="000B0EE8">
      <w:pPr>
        <w:tabs>
          <w:tab w:val="left" w:pos="4095"/>
        </w:tabs>
        <w:spacing w:line="480" w:lineRule="auto"/>
        <w:ind w:firstLine="720"/>
      </w:pPr>
      <w:r w:rsidRPr="00700DE2">
        <w:t xml:space="preserve">The </w:t>
      </w:r>
      <w:r w:rsidR="006E0F8C" w:rsidRPr="00700DE2">
        <w:t>nation</w:t>
      </w:r>
      <w:r w:rsidR="006E0F8C">
        <w:t xml:space="preserve">al system has a </w:t>
      </w:r>
      <w:r w:rsidR="006E0F8C" w:rsidRPr="00700DE2">
        <w:t>distinctive</w:t>
      </w:r>
      <w:r w:rsidR="003B7D09">
        <w:t xml:space="preserve"> identification </w:t>
      </w:r>
      <w:r w:rsidRPr="00700DE2">
        <w:t xml:space="preserve">number for </w:t>
      </w:r>
      <w:r w:rsidR="006E0F8C">
        <w:t>all</w:t>
      </w:r>
      <w:r w:rsidRPr="00700DE2">
        <w:t xml:space="preserve"> individual</w:t>
      </w:r>
      <w:r w:rsidR="006E0F8C">
        <w:t xml:space="preserve">s. The system constitutes the </w:t>
      </w:r>
      <w:r w:rsidRPr="00700DE2">
        <w:t>iden</w:t>
      </w:r>
      <w:r w:rsidRPr="00700DE2">
        <w:t>tity number</w:t>
      </w:r>
      <w:r w:rsidR="006E0F8C">
        <w:t xml:space="preserve">s, </w:t>
      </w:r>
      <w:r w:rsidRPr="00700DE2">
        <w:t>particular</w:t>
      </w:r>
      <w:r w:rsidR="006E0F8C">
        <w:t xml:space="preserve">s of the citizens, fingerprints and an </w:t>
      </w:r>
      <w:r w:rsidRPr="00700DE2">
        <w:t xml:space="preserve">iris </w:t>
      </w:r>
      <w:r w:rsidR="006E0F8C">
        <w:t xml:space="preserve">that are </w:t>
      </w:r>
      <w:r w:rsidRPr="00700DE2">
        <w:t>stored in</w:t>
      </w:r>
      <w:r w:rsidR="006E0F8C">
        <w:t xml:space="preserve"> one</w:t>
      </w:r>
      <w:r w:rsidRPr="00700DE2">
        <w:t xml:space="preserve"> database. </w:t>
      </w:r>
      <w:r w:rsidR="006E0F8C">
        <w:t>Hence, the r</w:t>
      </w:r>
      <w:r w:rsidRPr="00700DE2">
        <w:t>egional trans</w:t>
      </w:r>
      <w:r w:rsidR="006E0F8C">
        <w:t xml:space="preserve">port office can </w:t>
      </w:r>
      <w:r w:rsidRPr="00700DE2">
        <w:t xml:space="preserve">link </w:t>
      </w:r>
      <w:r w:rsidR="006E0F8C">
        <w:t>the driving license of all</w:t>
      </w:r>
      <w:r w:rsidRPr="00700DE2">
        <w:t xml:space="preserve"> </w:t>
      </w:r>
      <w:r w:rsidR="006E0F8C">
        <w:t xml:space="preserve">drivers to the </w:t>
      </w:r>
      <w:r w:rsidRPr="00700DE2">
        <w:t xml:space="preserve">unique identity number. </w:t>
      </w:r>
      <w:r w:rsidR="006E0F8C">
        <w:t xml:space="preserve">In the event the </w:t>
      </w:r>
      <w:r w:rsidRPr="00700DE2">
        <w:t xml:space="preserve">traffic </w:t>
      </w:r>
      <w:r w:rsidR="006E0F8C">
        <w:t>officer wants to access the driving license, the driver</w:t>
      </w:r>
      <w:r w:rsidRPr="00700DE2">
        <w:t xml:space="preserve"> c</w:t>
      </w:r>
      <w:r w:rsidR="006E0F8C">
        <w:t>an</w:t>
      </w:r>
      <w:r w:rsidRPr="00700DE2">
        <w:t xml:space="preserve"> scan the</w:t>
      </w:r>
      <w:r w:rsidR="006E0F8C">
        <w:t>ir fingerprint and e</w:t>
      </w:r>
      <w:r w:rsidRPr="00700DE2">
        <w:t xml:space="preserve">asily </w:t>
      </w:r>
      <w:r w:rsidR="006E0F8C">
        <w:t>view their details including the presence of a valid driving license</w:t>
      </w:r>
      <w:r w:rsidR="00315D8C">
        <w:t>. Besides, all officers should have gadgets for accessing the database to check the driving history at a glance. Therefore, all state transport</w:t>
      </w:r>
      <w:r w:rsidRPr="00700DE2">
        <w:t xml:space="preserve"> offices </w:t>
      </w:r>
      <w:r w:rsidR="00315D8C">
        <w:t xml:space="preserve">should embrace technology and </w:t>
      </w:r>
      <w:r w:rsidRPr="00700DE2">
        <w:t>a</w:t>
      </w:r>
      <w:r w:rsidR="00315D8C">
        <w:t xml:space="preserve">bolish all the physical licenses and offer </w:t>
      </w:r>
      <w:r w:rsidRPr="00700DE2">
        <w:t xml:space="preserve">smart card </w:t>
      </w:r>
      <w:r w:rsidR="00315D8C" w:rsidRPr="00700DE2">
        <w:t>figures</w:t>
      </w:r>
      <w:r w:rsidRPr="00700DE2">
        <w:t xml:space="preserve"> </w:t>
      </w:r>
      <w:r w:rsidR="00315D8C">
        <w:t>as opposed to the driving licenses as stipulated by law.</w:t>
      </w:r>
      <w:r w:rsidRPr="00700DE2">
        <w:t xml:space="preserve"> This would save </w:t>
      </w:r>
      <w:r w:rsidR="00315D8C">
        <w:t xml:space="preserve">drivers </w:t>
      </w:r>
      <w:r w:rsidRPr="00700DE2">
        <w:t xml:space="preserve">the </w:t>
      </w:r>
      <w:r w:rsidR="00315D8C">
        <w:t xml:space="preserve">agony </w:t>
      </w:r>
      <w:r w:rsidRPr="00700DE2">
        <w:t xml:space="preserve">of carrying the </w:t>
      </w:r>
      <w:r w:rsidR="00315D8C">
        <w:t>driving licenses at all times.</w:t>
      </w:r>
    </w:p>
    <w:p w14:paraId="31E88300" w14:textId="77777777" w:rsidR="00D80292" w:rsidRPr="00822EDE" w:rsidRDefault="00D80292" w:rsidP="000B0EE8">
      <w:pPr>
        <w:tabs>
          <w:tab w:val="left" w:pos="4095"/>
        </w:tabs>
        <w:spacing w:line="480" w:lineRule="auto"/>
        <w:ind w:firstLine="720"/>
      </w:pPr>
    </w:p>
    <w:sectPr w:rsidR="00D80292" w:rsidRPr="00822EDE" w:rsidSect="00700DE2">
      <w:headerReference w:type="default" r:id="rId6"/>
      <w:headerReference w:type="first" r:id="rId7"/>
      <w:pgSz w:w="11906" w:h="16838"/>
      <w:pgMar w:top="1440" w:right="1440" w:bottom="1440" w:left="1440" w:header="706" w:footer="7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7C24D0" w14:textId="77777777" w:rsidR="00B220DE" w:rsidRDefault="00B220DE">
      <w:pPr>
        <w:spacing w:after="0" w:line="240" w:lineRule="auto"/>
      </w:pPr>
      <w:r>
        <w:separator/>
      </w:r>
    </w:p>
  </w:endnote>
  <w:endnote w:type="continuationSeparator" w:id="0">
    <w:p w14:paraId="7DEFD592" w14:textId="77777777" w:rsidR="00B220DE" w:rsidRDefault="00B22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4DEB5" w14:textId="77777777" w:rsidR="00B220DE" w:rsidRDefault="00B220DE">
      <w:pPr>
        <w:spacing w:after="0" w:line="240" w:lineRule="auto"/>
      </w:pPr>
      <w:r>
        <w:separator/>
      </w:r>
    </w:p>
  </w:footnote>
  <w:footnote w:type="continuationSeparator" w:id="0">
    <w:p w14:paraId="03B5D1F4" w14:textId="77777777" w:rsidR="00B220DE" w:rsidRDefault="00B22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CFE23" w14:textId="2B5CBBF2" w:rsidR="00BD6E1F" w:rsidRDefault="00B220DE" w:rsidP="00BD6E1F">
    <w:pPr>
      <w:pStyle w:val="Header"/>
      <w:tabs>
        <w:tab w:val="clear" w:pos="4680"/>
        <w:tab w:val="clear" w:pos="9360"/>
        <w:tab w:val="right" w:pos="10466"/>
      </w:tabs>
    </w:pPr>
    <w:r>
      <w:t>JOURNAL</w:t>
    </w:r>
    <w:r>
      <w:tab/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03695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A98B755" w14:textId="2C6D8593" w:rsidR="00BD6E1F" w:rsidRDefault="00B220DE" w:rsidP="000B0EE8">
        <w:pPr>
          <w:pStyle w:val="Header"/>
          <w:jc w:val="right"/>
        </w:pPr>
        <w:r>
          <w:t xml:space="preserve">Running Head: </w:t>
        </w:r>
        <w:r w:rsidR="00700DE2">
          <w:t xml:space="preserve">JOURNAL                                                                         </w:t>
        </w:r>
        <w:r w:rsidR="000B0EE8">
          <w:t xml:space="preserve">                             </w:t>
        </w:r>
        <w:r w:rsidR="00700DE2">
          <w:t xml:space="preserve">  1</w:t>
        </w:r>
      </w:p>
    </w:sdtContent>
  </w:sdt>
  <w:p w14:paraId="6FBDF0D3" w14:textId="77777777" w:rsidR="00BD6E1F" w:rsidRDefault="00BD6E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639"/>
    <w:rsid w:val="000B0EE8"/>
    <w:rsid w:val="000E53FC"/>
    <w:rsid w:val="00153D09"/>
    <w:rsid w:val="00315D8C"/>
    <w:rsid w:val="003B7D09"/>
    <w:rsid w:val="0041482D"/>
    <w:rsid w:val="005304AD"/>
    <w:rsid w:val="006C04BE"/>
    <w:rsid w:val="006E0F8C"/>
    <w:rsid w:val="00700DE2"/>
    <w:rsid w:val="007C4E19"/>
    <w:rsid w:val="00822EDE"/>
    <w:rsid w:val="00B220DE"/>
    <w:rsid w:val="00B45CB1"/>
    <w:rsid w:val="00B71DE8"/>
    <w:rsid w:val="00BD6E1F"/>
    <w:rsid w:val="00C70DB9"/>
    <w:rsid w:val="00D05639"/>
    <w:rsid w:val="00D80292"/>
    <w:rsid w:val="00EF3E9F"/>
    <w:rsid w:val="00F269D5"/>
    <w:rsid w:val="00F460FE"/>
    <w:rsid w:val="00F64527"/>
    <w:rsid w:val="00F80941"/>
    <w:rsid w:val="00F8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449BA0-14A1-4CA1-AB7F-F21BCBA2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E1F"/>
  </w:style>
  <w:style w:type="paragraph" w:styleId="Footer">
    <w:name w:val="footer"/>
    <w:basedOn w:val="Normal"/>
    <w:link w:val="FooterChar"/>
    <w:uiPriority w:val="99"/>
    <w:unhideWhenUsed/>
    <w:rsid w:val="00BD6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E1F"/>
  </w:style>
  <w:style w:type="paragraph" w:styleId="NormalWeb">
    <w:name w:val="Normal (Web)"/>
    <w:basedOn w:val="Normal"/>
    <w:uiPriority w:val="99"/>
    <w:semiHidden/>
    <w:unhideWhenUsed/>
    <w:rsid w:val="00700DE2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comment-link-title">
    <w:name w:val="comment-link-title"/>
    <w:basedOn w:val="DefaultParagraphFont"/>
    <w:rsid w:val="00700DE2"/>
  </w:style>
  <w:style w:type="character" w:styleId="Hyperlink">
    <w:name w:val="Hyperlink"/>
    <w:basedOn w:val="DefaultParagraphFont"/>
    <w:uiPriority w:val="99"/>
    <w:semiHidden/>
    <w:unhideWhenUsed/>
    <w:rsid w:val="00700DE2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Nelius Nyawira</dc:creator>
  <cp:lastModifiedBy>Antony Ouma</cp:lastModifiedBy>
  <cp:revision>8</cp:revision>
  <dcterms:created xsi:type="dcterms:W3CDTF">2018-06-24T05:17:00Z</dcterms:created>
  <dcterms:modified xsi:type="dcterms:W3CDTF">2018-06-24T14:18:00Z</dcterms:modified>
</cp:coreProperties>
</file>